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B9B" w:rsidRDefault="00F90B9B" w:rsidP="00D610E2"/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360"/>
        <w:gridCol w:w="908"/>
        <w:gridCol w:w="454"/>
        <w:gridCol w:w="1360"/>
        <w:gridCol w:w="1357"/>
      </w:tblGrid>
      <w:tr w:rsidR="00F90B9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F90B9B" w:rsidRDefault="00F90B9B" w:rsidP="00FA700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PRAKTYKA ZAWODOWA 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F90B9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90B9B" w:rsidRDefault="00F90B9B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F90B9B" w:rsidRDefault="00F90B9B" w:rsidP="00BD420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PRAKTYKA NAUCZYCIELSKA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F90B9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F90B9B" w:rsidRDefault="00F90B9B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INSTYTUT PEDAGOGICZNO-JĘZYKOWY</w:t>
            </w:r>
          </w:p>
        </w:tc>
      </w:tr>
      <w:tr w:rsidR="00F90B9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F90B9B" w:rsidRDefault="00F90B9B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FILOLOGIA POLSKA</w:t>
            </w:r>
          </w:p>
        </w:tc>
      </w:tr>
      <w:tr w:rsidR="00F90B9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STUDIA STACJONARNE</w:t>
            </w:r>
          </w:p>
        </w:tc>
        <w:tc>
          <w:tcPr>
            <w:tcW w:w="3173" w:type="dxa"/>
            <w:gridSpan w:val="3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FILOLOGIA POLSKA - NAUCZYCIELSKA</w:t>
            </w:r>
          </w:p>
        </w:tc>
      </w:tr>
      <w:tr w:rsidR="00F90B9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F90B9B" w:rsidRDefault="00F90B9B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III / 5</w:t>
            </w:r>
          </w:p>
        </w:tc>
        <w:tc>
          <w:tcPr>
            <w:tcW w:w="3173" w:type="dxa"/>
            <w:gridSpan w:val="3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F90B9B" w:rsidRDefault="00F90B9B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F90B9B" w:rsidRDefault="00F90B9B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POLSKI</w:t>
            </w:r>
          </w:p>
        </w:tc>
      </w:tr>
      <w:tr w:rsidR="00F90B9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praktyka</w:t>
            </w:r>
          </w:p>
        </w:tc>
      </w:tr>
      <w:tr w:rsidR="00F90B9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60</w:t>
            </w:r>
          </w:p>
        </w:tc>
      </w:tr>
    </w:tbl>
    <w:p w:rsidR="00F90B9B" w:rsidRDefault="00F90B9B" w:rsidP="00D610E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90B9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90B9B" w:rsidRPr="005F2D5C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mgr Teresa Kubryń</w:t>
            </w:r>
          </w:p>
        </w:tc>
      </w:tr>
      <w:tr w:rsidR="00F90B9B">
        <w:tc>
          <w:tcPr>
            <w:tcW w:w="29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90B9B" w:rsidRPr="00D610E2" w:rsidRDefault="00F90B9B" w:rsidP="00FA700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90B9B">
        <w:tc>
          <w:tcPr>
            <w:tcW w:w="29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90B9B" w:rsidRDefault="00F90B9B" w:rsidP="00755EEC">
            <w:pPr>
              <w:ind w:left="466"/>
            </w:pPr>
          </w:p>
          <w:p w:rsidR="00F90B9B" w:rsidRPr="007A6064" w:rsidRDefault="00F90B9B" w:rsidP="001F4096">
            <w:pPr>
              <w:numPr>
                <w:ilvl w:val="0"/>
                <w:numId w:val="1"/>
              </w:numPr>
              <w:rPr>
                <w:rFonts w:ascii="Cambria" w:hAnsi="Cambria" w:cs="Cambria"/>
                <w:sz w:val="24"/>
                <w:szCs w:val="24"/>
              </w:rPr>
            </w:pPr>
            <w:r w:rsidRPr="007A6064">
              <w:rPr>
                <w:rFonts w:ascii="Cambria" w:hAnsi="Cambria" w:cs="Cambria"/>
                <w:sz w:val="24"/>
                <w:szCs w:val="24"/>
              </w:rPr>
              <w:t>zdobywanie przez studentów doświadczeń w przygotowaniu i samodzielnym prowadzeniu lekcji j. polskiego i lekcji wychowawczej oraz zajęć pozalekcyjnych;</w:t>
            </w:r>
          </w:p>
          <w:p w:rsidR="00F90B9B" w:rsidRPr="007A6064" w:rsidRDefault="00F90B9B" w:rsidP="001F4096">
            <w:pPr>
              <w:numPr>
                <w:ilvl w:val="0"/>
                <w:numId w:val="1"/>
              </w:numPr>
              <w:rPr>
                <w:rFonts w:ascii="Cambria" w:hAnsi="Cambria" w:cs="Cambria"/>
                <w:sz w:val="24"/>
                <w:szCs w:val="24"/>
              </w:rPr>
            </w:pPr>
            <w:r w:rsidRPr="007A6064">
              <w:rPr>
                <w:rFonts w:ascii="Cambria" w:hAnsi="Cambria" w:cs="Cambria"/>
                <w:sz w:val="24"/>
                <w:szCs w:val="24"/>
              </w:rPr>
              <w:t>poznanie specyfiki pracy dydaktyczno-wychowawczej nauczyciela oraz struktury organizacyjnej i zadań szkoły;</w:t>
            </w:r>
          </w:p>
          <w:p w:rsidR="00F90B9B" w:rsidRPr="007A6064" w:rsidRDefault="00F90B9B" w:rsidP="0061686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A6064">
              <w:rPr>
                <w:rFonts w:ascii="Cambria" w:hAnsi="Cambria" w:cs="Cambria"/>
                <w:sz w:val="24"/>
                <w:szCs w:val="24"/>
              </w:rPr>
              <w:t>obserwacja procesów rozwojowych dzieci i młodzie</w:t>
            </w:r>
            <w:r>
              <w:rPr>
                <w:rFonts w:ascii="Cambria" w:hAnsi="Cambria" w:cs="Cambria"/>
                <w:sz w:val="24"/>
                <w:szCs w:val="24"/>
              </w:rPr>
              <w:t>ży, poznanie ich możliwości,</w:t>
            </w:r>
            <w:r w:rsidRPr="007A6064">
              <w:rPr>
                <w:rFonts w:ascii="Cambria" w:hAnsi="Cambria" w:cs="Cambria"/>
                <w:sz w:val="24"/>
                <w:szCs w:val="24"/>
              </w:rPr>
              <w:t xml:space="preserve"> cech psychofizycznych</w:t>
            </w:r>
            <w:r w:rsidRPr="007A6064">
              <w:rPr>
                <w:sz w:val="24"/>
                <w:szCs w:val="24"/>
              </w:rPr>
              <w:t xml:space="preserve"> oraz sposobów stymulowania ich aktywności poznawczej;</w:t>
            </w:r>
          </w:p>
          <w:p w:rsidR="00F90B9B" w:rsidRPr="007A6064" w:rsidRDefault="00F90B9B" w:rsidP="0061686A">
            <w:pPr>
              <w:numPr>
                <w:ilvl w:val="0"/>
                <w:numId w:val="1"/>
              </w:numPr>
              <w:rPr>
                <w:rFonts w:ascii="Cambria" w:hAnsi="Cambria" w:cs="Cambria"/>
                <w:sz w:val="24"/>
                <w:szCs w:val="24"/>
              </w:rPr>
            </w:pPr>
            <w:r w:rsidRPr="007A6064">
              <w:rPr>
                <w:rFonts w:ascii="Cambria" w:hAnsi="Cambria" w:cs="Cambria"/>
                <w:sz w:val="24"/>
                <w:szCs w:val="24"/>
              </w:rPr>
              <w:t>zdobywanie umiejętności w stosowaniu różnorodnych metod i form pracy z uczniem zdolnym i słabym oraz stwarzającym problemy wychowawcze;</w:t>
            </w:r>
          </w:p>
          <w:p w:rsidR="00F90B9B" w:rsidRPr="007A6064" w:rsidRDefault="00F90B9B" w:rsidP="001F4096">
            <w:pPr>
              <w:numPr>
                <w:ilvl w:val="0"/>
                <w:numId w:val="1"/>
              </w:numPr>
              <w:rPr>
                <w:rFonts w:ascii="Cambria" w:hAnsi="Cambria" w:cs="Cambria"/>
                <w:sz w:val="24"/>
                <w:szCs w:val="24"/>
              </w:rPr>
            </w:pPr>
            <w:r w:rsidRPr="007A6064">
              <w:rPr>
                <w:rFonts w:ascii="Cambria" w:hAnsi="Cambria" w:cs="Cambria"/>
                <w:sz w:val="24"/>
                <w:szCs w:val="24"/>
              </w:rPr>
              <w:t>zdobywanie umiejętności właściwego postępowania w sytuacjach trudnych i zmieniających się;</w:t>
            </w:r>
          </w:p>
          <w:p w:rsidR="00F90B9B" w:rsidRPr="007A6064" w:rsidRDefault="00F90B9B" w:rsidP="001F4096">
            <w:pPr>
              <w:numPr>
                <w:ilvl w:val="0"/>
                <w:numId w:val="1"/>
              </w:numPr>
              <w:rPr>
                <w:rFonts w:ascii="Cambria" w:hAnsi="Cambria" w:cs="Cambria"/>
                <w:sz w:val="24"/>
                <w:szCs w:val="24"/>
              </w:rPr>
            </w:pPr>
            <w:r w:rsidRPr="007A6064">
              <w:rPr>
                <w:rFonts w:ascii="Cambria" w:hAnsi="Cambria" w:cs="Cambria"/>
                <w:sz w:val="24"/>
                <w:szCs w:val="24"/>
              </w:rPr>
              <w:t>kształtowanie twórczej postawy przyszłego nauczyciela i wychowawcy.</w:t>
            </w:r>
          </w:p>
          <w:p w:rsidR="00F90B9B" w:rsidRPr="00946CFB" w:rsidRDefault="00F90B9B" w:rsidP="00936C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 xml:space="preserve">obserwacja działań edukacyjno-wychowawczych wspomagających samodzielność uczniów w zdobywaniu wiedzy, sprawności i umiejętności; </w:t>
            </w:r>
          </w:p>
          <w:p w:rsidR="00F90B9B" w:rsidRPr="00946CFB" w:rsidRDefault="00F90B9B" w:rsidP="00936C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>poszukiwanie własnych koncepcji prowadzenia lekcji, dostosowanie struktury lekcji do zamierzonych celów, indywidualizacja nauczania: praca z uczniem zdolnym i słabym;</w:t>
            </w:r>
          </w:p>
          <w:p w:rsidR="00F90B9B" w:rsidRPr="00946CFB" w:rsidRDefault="00F90B9B" w:rsidP="00936C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>rozwijanie umiejętności samodzielnego formułowania celów lekcji, dobierania odpowiednich metod nauczania i form pracy z klasą, dobieranie i selekcja materiału;</w:t>
            </w:r>
          </w:p>
          <w:p w:rsidR="00F90B9B" w:rsidRPr="00936C35" w:rsidRDefault="00F90B9B" w:rsidP="00936C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>twórcza analiza: uwzględnianie zalet i wad przeprowadzonych zajęć, samoocena, autorefleksja.</w:t>
            </w: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90B9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Zaliczenie z przedmiotów: psychologia, psychologia rozwoju człowieka, psychologia zachowań, pedagogika, podstawy dydaktyki, komunikacja interpersonalna, metodyka naucz. J. polskiego s. II, III, IV.</w:t>
            </w:r>
          </w:p>
        </w:tc>
      </w:tr>
    </w:tbl>
    <w:p w:rsidR="00F90B9B" w:rsidRDefault="00F90B9B" w:rsidP="00D610E2">
      <w:pPr>
        <w:rPr>
          <w:rFonts w:ascii="Cambria" w:hAnsi="Cambria" w:cs="Cambria"/>
          <w:sz w:val="24"/>
          <w:szCs w:val="24"/>
        </w:rPr>
      </w:pPr>
    </w:p>
    <w:p w:rsidR="00F90B9B" w:rsidRDefault="00F90B9B" w:rsidP="00D610E2">
      <w:pPr>
        <w:rPr>
          <w:rFonts w:ascii="Cambria" w:hAnsi="Cambria" w:cs="Cambria"/>
          <w:sz w:val="24"/>
          <w:szCs w:val="24"/>
        </w:rPr>
      </w:pPr>
    </w:p>
    <w:p w:rsidR="00F90B9B" w:rsidRDefault="00F90B9B" w:rsidP="00D610E2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88"/>
        <w:gridCol w:w="7612"/>
        <w:gridCol w:w="1505"/>
      </w:tblGrid>
      <w:tr w:rsidR="00F90B9B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90B9B">
        <w:trPr>
          <w:cantSplit/>
        </w:trPr>
        <w:tc>
          <w:tcPr>
            <w:tcW w:w="888" w:type="dxa"/>
            <w:tcBorders>
              <w:top w:val="single" w:sz="12" w:space="0" w:color="auto"/>
              <w:bottom w:val="nil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61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505" w:type="dxa"/>
            <w:tcBorders>
              <w:top w:val="single" w:sz="12" w:space="0" w:color="auto"/>
            </w:tcBorders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304B8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Posiada wiedzę z zakresu ogólnej struktury organizacyjnej oraz systemu dydaktyczno-wychowawczego szkoły podstawowej,</w:t>
            </w:r>
          </w:p>
        </w:tc>
        <w:tc>
          <w:tcPr>
            <w:tcW w:w="1505" w:type="dxa"/>
            <w:vAlign w:val="center"/>
          </w:tcPr>
          <w:p w:rsidR="00F90B9B" w:rsidRDefault="00F90B9B" w:rsidP="00C31DF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K_W16/1g</w:t>
            </w: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520AB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 warunki pracy pedagogicznej i wychowawczej nauczyciela na lekcjach i poza nimi,</w:t>
            </w:r>
          </w:p>
        </w:tc>
        <w:tc>
          <w:tcPr>
            <w:tcW w:w="1505" w:type="dxa"/>
            <w:vAlign w:val="center"/>
          </w:tcPr>
          <w:p w:rsidR="00F90B9B" w:rsidRDefault="00F90B9B" w:rsidP="00BC17D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K_W16/1e</w:t>
            </w:r>
          </w:p>
          <w:p w:rsidR="00F90B9B" w:rsidRDefault="00F90B9B" w:rsidP="00BC17D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/2h</w:t>
            </w: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151B8F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Posiada wiedzę z zakresu psychologii i pedagogiki niezbędną do planowania i projektowania działań dydaktycznych, z uwzględnieniem prawidłowości i nieprawidłowości rozwojowych dzieci i młodzieży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</w:tc>
        <w:tc>
          <w:tcPr>
            <w:tcW w:w="1505" w:type="dxa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K_W12 /1a</w:t>
            </w: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151B8F">
            <w:pPr>
              <w:rPr>
                <w:rFonts w:ascii="Cambria" w:hAnsi="Cambria" w:cs="Cambria"/>
                <w:sz w:val="24"/>
                <w:szCs w:val="24"/>
                <w:highlight w:val="yellow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Samodzielnie wyszukuje i selekcjonuje źródła i materiały dydaktyczne potrzebne do przeprowadzenia zajęć dydaktycznych i realizacji wytyczonych celów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</w:tc>
        <w:tc>
          <w:tcPr>
            <w:tcW w:w="1505" w:type="dxa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K_U14/2d</w:t>
            </w:r>
          </w:p>
          <w:p w:rsidR="00F90B9B" w:rsidRPr="00F1708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  <w:highlight w:val="yellow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/2h</w:t>
            </w: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520ABF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 xml:space="preserve">Określa i definiuje cele i treści kształcenia w ramach przygotowywania scenariuszy lekcji </w:t>
            </w:r>
            <w:r>
              <w:rPr>
                <w:rFonts w:ascii="Cambria" w:hAnsi="Cambria" w:cs="Cambria"/>
                <w:sz w:val="24"/>
                <w:szCs w:val="24"/>
              </w:rPr>
              <w:t>języka po</w:t>
            </w:r>
            <w:r w:rsidRPr="00E609AF">
              <w:rPr>
                <w:rFonts w:ascii="Cambria" w:hAnsi="Cambria" w:cs="Cambria"/>
                <w:sz w:val="24"/>
                <w:szCs w:val="24"/>
              </w:rPr>
              <w:t>lskiego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</w:tc>
        <w:tc>
          <w:tcPr>
            <w:tcW w:w="1505" w:type="dxa"/>
            <w:vAlign w:val="center"/>
          </w:tcPr>
          <w:p w:rsidR="00F90B9B" w:rsidRDefault="00F90B9B" w:rsidP="0068384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K_U14/3f</w:t>
            </w: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8210F6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Obserwuje, analizuje i ocenia zdarzenia pedagogiczne w toku zajęć dydaktycznych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</w:tc>
        <w:tc>
          <w:tcPr>
            <w:tcW w:w="1505" w:type="dxa"/>
            <w:vAlign w:val="center"/>
          </w:tcPr>
          <w:p w:rsidR="00F90B9B" w:rsidRDefault="00F90B9B" w:rsidP="007A6064">
            <w:pPr>
              <w:ind w:right="-96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K_U16, K_U17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/2a/2b/2c</w:t>
            </w: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8149A3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Stosuje wiedzę z zakresu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metodyki nauczania języka po</w:t>
            </w:r>
            <w:r w:rsidRPr="00E609AF">
              <w:rPr>
                <w:rFonts w:ascii="Cambria" w:hAnsi="Cambria" w:cs="Cambria"/>
                <w:sz w:val="24"/>
                <w:szCs w:val="24"/>
              </w:rPr>
              <w:t>lskiego pozwalającą na właściwe dobieranie celów, treści i metod kształcenia w  pracy dydaktycznej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</w:tc>
        <w:tc>
          <w:tcPr>
            <w:tcW w:w="1505" w:type="dxa"/>
            <w:vAlign w:val="center"/>
          </w:tcPr>
          <w:p w:rsidR="00F90B9B" w:rsidRDefault="00F90B9B" w:rsidP="007A606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K_U13, K_U16/1j/2c</w:t>
            </w: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FD541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Samodzielnie projektuje i prowadzi lekcje j. polskiego z zakresu kształcenia kulturowo-literackiego i kulturowo-językowego oraz lekcje wychowawcze</w:t>
            </w:r>
          </w:p>
        </w:tc>
        <w:tc>
          <w:tcPr>
            <w:tcW w:w="1505" w:type="dxa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K_U17/3f</w:t>
            </w: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2009A0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Krytycznie ocenia przydatność typowych metod, technik i procedur do realizacji zadań dydaktycznych, opiekuńczych i wychowawczych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</w:tc>
        <w:tc>
          <w:tcPr>
            <w:tcW w:w="1505" w:type="dxa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K_U16/2g</w:t>
            </w: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08767B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 xml:space="preserve">Wykorzystując zdobytą wiedzę i dostępne źródła planuje, organizuje, kontroluje i ocenia pracę </w:t>
            </w:r>
            <w:r>
              <w:rPr>
                <w:rFonts w:ascii="Cambria" w:hAnsi="Cambria" w:cs="Cambria"/>
                <w:sz w:val="24"/>
                <w:szCs w:val="24"/>
              </w:rPr>
              <w:t>uczniów na lekcjach języka po</w:t>
            </w:r>
            <w:r w:rsidRPr="00E609AF">
              <w:rPr>
                <w:rFonts w:ascii="Cambria" w:hAnsi="Cambria" w:cs="Cambria"/>
                <w:sz w:val="24"/>
                <w:szCs w:val="24"/>
              </w:rPr>
              <w:t xml:space="preserve">lskiego, </w:t>
            </w:r>
          </w:p>
        </w:tc>
        <w:tc>
          <w:tcPr>
            <w:tcW w:w="1505" w:type="dxa"/>
            <w:vAlign w:val="center"/>
          </w:tcPr>
          <w:p w:rsidR="00F90B9B" w:rsidRDefault="00F90B9B" w:rsidP="0008767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K_U17,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K_K04/3e</w:t>
            </w:r>
          </w:p>
        </w:tc>
      </w:tr>
      <w:tr w:rsidR="00F90B9B">
        <w:trPr>
          <w:cantSplit/>
        </w:trPr>
        <w:tc>
          <w:tcPr>
            <w:tcW w:w="888" w:type="dxa"/>
            <w:tcBorders>
              <w:bottom w:val="nil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11</w:t>
            </w:r>
          </w:p>
        </w:tc>
        <w:tc>
          <w:tcPr>
            <w:tcW w:w="7612" w:type="dxa"/>
            <w:tcBorders>
              <w:bottom w:val="nil"/>
              <w:right w:val="nil"/>
            </w:tcBorders>
          </w:tcPr>
          <w:p w:rsidR="00F90B9B" w:rsidRPr="00E609AF" w:rsidRDefault="00F90B9B" w:rsidP="0008767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Stosuje różnorodne metody kształcenia, techniki nauczania i środki dydaktyczne wspomagające uczniów w zdobywaniu wiedzy i umiejętności oraz motywujące ich do samodzielnej pracy</w:t>
            </w:r>
          </w:p>
        </w:tc>
        <w:tc>
          <w:tcPr>
            <w:tcW w:w="1505" w:type="dxa"/>
            <w:vAlign w:val="center"/>
          </w:tcPr>
          <w:p w:rsidR="00F90B9B" w:rsidRDefault="00F90B9B" w:rsidP="00285EE0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K_U17/2h/2j</w:t>
            </w:r>
          </w:p>
        </w:tc>
      </w:tr>
      <w:tr w:rsidR="00F90B9B">
        <w:trPr>
          <w:cantSplit/>
        </w:trPr>
        <w:tc>
          <w:tcPr>
            <w:tcW w:w="888" w:type="dxa"/>
            <w:tcBorders>
              <w:bottom w:val="nil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12</w:t>
            </w:r>
          </w:p>
        </w:tc>
        <w:tc>
          <w:tcPr>
            <w:tcW w:w="7612" w:type="dxa"/>
            <w:tcBorders>
              <w:bottom w:val="nil"/>
              <w:right w:val="nil"/>
            </w:tcBorders>
          </w:tcPr>
          <w:p w:rsidR="00F90B9B" w:rsidRPr="00E609AF" w:rsidRDefault="00F90B9B" w:rsidP="000058B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</w:t>
            </w:r>
            <w:r w:rsidRPr="00E609AF">
              <w:rPr>
                <w:rFonts w:ascii="Cambria" w:hAnsi="Cambria" w:cs="Cambria"/>
                <w:sz w:val="24"/>
                <w:szCs w:val="24"/>
              </w:rPr>
              <w:t xml:space="preserve"> indywidualizowa</w:t>
            </w:r>
            <w:r w:rsidRPr="00E609AF">
              <w:rPr>
                <w:rFonts w:ascii="Cambria" w:eastAsia="TimesNewRoman" w:hAnsi="Cambria" w:cs="Cambria"/>
                <w:sz w:val="24"/>
                <w:szCs w:val="24"/>
              </w:rPr>
              <w:t xml:space="preserve">ć </w:t>
            </w:r>
            <w:r w:rsidRPr="00E609AF">
              <w:rPr>
                <w:rFonts w:ascii="Cambria" w:hAnsi="Cambria" w:cs="Cambria"/>
                <w:sz w:val="24"/>
                <w:szCs w:val="24"/>
              </w:rPr>
              <w:t>zadania i dostosowywa</w:t>
            </w:r>
            <w:r w:rsidRPr="00E609AF">
              <w:rPr>
                <w:rFonts w:ascii="Cambria" w:eastAsia="TimesNewRoman" w:hAnsi="Cambria" w:cs="Cambria"/>
                <w:sz w:val="24"/>
                <w:szCs w:val="24"/>
              </w:rPr>
              <w:t xml:space="preserve">ć </w:t>
            </w:r>
            <w:r w:rsidRPr="00E609AF">
              <w:rPr>
                <w:rFonts w:ascii="Cambria" w:hAnsi="Cambria" w:cs="Cambria"/>
                <w:sz w:val="24"/>
                <w:szCs w:val="24"/>
              </w:rPr>
              <w:t>metody i tre</w:t>
            </w:r>
            <w:r w:rsidRPr="00E609AF">
              <w:rPr>
                <w:rFonts w:ascii="Cambria" w:eastAsia="TimesNewRoman" w:hAnsi="Cambria" w:cs="Cambria"/>
                <w:sz w:val="24"/>
                <w:szCs w:val="24"/>
              </w:rPr>
              <w:t>ś</w:t>
            </w:r>
            <w:r w:rsidRPr="00E609AF">
              <w:rPr>
                <w:rFonts w:ascii="Cambria" w:hAnsi="Cambria" w:cs="Cambria"/>
                <w:sz w:val="24"/>
                <w:szCs w:val="24"/>
              </w:rPr>
              <w:t>ci do potrzeb i mo</w:t>
            </w:r>
            <w:r w:rsidRPr="00E609AF">
              <w:rPr>
                <w:rFonts w:ascii="Cambria" w:eastAsia="TimesNewRoman" w:hAnsi="Cambria" w:cs="Cambria"/>
                <w:sz w:val="24"/>
                <w:szCs w:val="24"/>
              </w:rPr>
              <w:t>ż</w:t>
            </w:r>
            <w:r w:rsidRPr="00E609AF">
              <w:rPr>
                <w:rFonts w:ascii="Cambria" w:hAnsi="Cambria" w:cs="Cambria"/>
                <w:sz w:val="24"/>
                <w:szCs w:val="24"/>
              </w:rPr>
              <w:t>liwo</w:t>
            </w:r>
            <w:r w:rsidRPr="00E609AF">
              <w:rPr>
                <w:rFonts w:ascii="Cambria" w:eastAsia="TimesNewRoman" w:hAnsi="Cambria" w:cs="Cambria"/>
                <w:sz w:val="24"/>
                <w:szCs w:val="24"/>
              </w:rPr>
              <w:t>ś</w:t>
            </w:r>
            <w:r w:rsidRPr="00E609AF">
              <w:rPr>
                <w:rFonts w:ascii="Cambria" w:hAnsi="Cambria" w:cs="Cambria"/>
                <w:sz w:val="24"/>
                <w:szCs w:val="24"/>
              </w:rPr>
              <w:t>ci uczniów (w tym uczniów ze specjalnymi potrzebami edukacyjnymi) oraz zmian zachodz</w:t>
            </w:r>
            <w:r w:rsidRPr="00E609AF">
              <w:rPr>
                <w:rFonts w:ascii="Cambria" w:eastAsia="TimesNewRoman" w:hAnsi="Cambria" w:cs="Cambria"/>
                <w:sz w:val="24"/>
                <w:szCs w:val="24"/>
              </w:rPr>
              <w:t>ą</w:t>
            </w:r>
            <w:r w:rsidRPr="00E609AF">
              <w:rPr>
                <w:rFonts w:ascii="Cambria" w:hAnsi="Cambria" w:cs="Cambria"/>
                <w:sz w:val="24"/>
                <w:szCs w:val="24"/>
              </w:rPr>
              <w:t xml:space="preserve">cych w </w:t>
            </w:r>
            <w:r w:rsidRPr="00E609AF">
              <w:rPr>
                <w:rFonts w:ascii="Cambria" w:eastAsia="TimesNewRoman" w:hAnsi="Cambria" w:cs="Cambria"/>
                <w:sz w:val="24"/>
                <w:szCs w:val="24"/>
              </w:rPr>
              <w:t>ś</w:t>
            </w:r>
            <w:r w:rsidRPr="00E609AF">
              <w:rPr>
                <w:rFonts w:ascii="Cambria" w:hAnsi="Cambria" w:cs="Cambria"/>
                <w:sz w:val="24"/>
                <w:szCs w:val="24"/>
              </w:rPr>
              <w:t>wiecie i w nauce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</w:tc>
        <w:tc>
          <w:tcPr>
            <w:tcW w:w="1505" w:type="dxa"/>
            <w:tcBorders>
              <w:bottom w:val="nil"/>
            </w:tcBorders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 2e/2k/3c</w:t>
            </w:r>
          </w:p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13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0058B2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</w:tc>
        <w:tc>
          <w:tcPr>
            <w:tcW w:w="1505" w:type="dxa"/>
            <w:vAlign w:val="center"/>
          </w:tcPr>
          <w:p w:rsidR="00F90B9B" w:rsidRDefault="00F90B9B" w:rsidP="00285EE0">
            <w:pPr>
              <w:ind w:right="-96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K_U17, K_K02, K_K04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/2d/3a</w:t>
            </w: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14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0058B2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Samodzielnie zdobywa wiedzę i rozwija swoje umiejętności profesjonalne związane z rolą nauczyciela, a także wychowawcy i opiekuna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</w:tc>
        <w:tc>
          <w:tcPr>
            <w:tcW w:w="1505" w:type="dxa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K_K02/2d</w:t>
            </w:r>
          </w:p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591AF4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Dyskutuje i analizuje własne i cudze działania dydaktyczne i pedagogiczne z innymi studentami i z nauczycielem-opiekunem praktyki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</w:tc>
        <w:tc>
          <w:tcPr>
            <w:tcW w:w="1505" w:type="dxa"/>
            <w:vAlign w:val="center"/>
          </w:tcPr>
          <w:p w:rsidR="00F90B9B" w:rsidRDefault="00F90B9B" w:rsidP="009553A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K_K04/3d</w:t>
            </w: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16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A2502C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W sposób odpowiedzialny analizuje i rozwiązuje problemy pedagogiczne natury etycznej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</w:tc>
        <w:tc>
          <w:tcPr>
            <w:tcW w:w="1505" w:type="dxa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K_K06/3d</w:t>
            </w:r>
          </w:p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90B9B">
        <w:trPr>
          <w:cantSplit/>
        </w:trPr>
        <w:tc>
          <w:tcPr>
            <w:tcW w:w="888" w:type="dxa"/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17</w:t>
            </w:r>
          </w:p>
        </w:tc>
        <w:tc>
          <w:tcPr>
            <w:tcW w:w="7612" w:type="dxa"/>
            <w:tcBorders>
              <w:right w:val="nil"/>
            </w:tcBorders>
          </w:tcPr>
          <w:p w:rsidR="00F90B9B" w:rsidRPr="00E609AF" w:rsidRDefault="00F90B9B" w:rsidP="00A2502C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Komunikując się z uczniami w procesie dydaktycznym i wychowawczym, w sposób świadomy k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ształtuje ich postawy społeczne </w:t>
            </w:r>
            <w:r w:rsidRPr="00E609AF">
              <w:rPr>
                <w:rFonts w:ascii="Cambria" w:hAnsi="Cambria" w:cs="Cambria"/>
                <w:sz w:val="24"/>
                <w:szCs w:val="24"/>
              </w:rPr>
              <w:t>i umiejętność współdziałania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oraz propaguje etos humanistyki</w:t>
            </w:r>
          </w:p>
        </w:tc>
        <w:tc>
          <w:tcPr>
            <w:tcW w:w="1505" w:type="dxa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K_U15, K_K07/2j</w:t>
            </w:r>
          </w:p>
        </w:tc>
      </w:tr>
      <w:tr w:rsidR="00F90B9B">
        <w:trPr>
          <w:cantSplit/>
        </w:trPr>
        <w:tc>
          <w:tcPr>
            <w:tcW w:w="888" w:type="dxa"/>
            <w:tcBorders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18</w:t>
            </w:r>
          </w:p>
        </w:tc>
        <w:tc>
          <w:tcPr>
            <w:tcW w:w="7612" w:type="dxa"/>
            <w:tcBorders>
              <w:bottom w:val="single" w:sz="12" w:space="0" w:color="auto"/>
              <w:right w:val="nil"/>
            </w:tcBorders>
          </w:tcPr>
          <w:p w:rsidR="00F90B9B" w:rsidRDefault="00F90B9B" w:rsidP="00A2502C">
            <w:pPr>
              <w:rPr>
                <w:sz w:val="23"/>
                <w:szCs w:val="23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Wykorzystuje tablice interaktywne i źródła internetowe oraz tworzy prezentacje multimedialne dla uczniów w celu wzbogacenia zajęć dydaktycznych o treści kulturalne i społeczne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505" w:type="dxa"/>
            <w:tcBorders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</w:t>
            </w:r>
          </w:p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/2d/2h</w:t>
            </w:r>
          </w:p>
        </w:tc>
      </w:tr>
    </w:tbl>
    <w:p w:rsidR="00F90B9B" w:rsidRDefault="00F90B9B" w:rsidP="00D610E2">
      <w:pPr>
        <w:rPr>
          <w:rFonts w:ascii="Cambria" w:hAnsi="Cambria" w:cs="Cambria"/>
          <w:sz w:val="24"/>
          <w:szCs w:val="24"/>
        </w:rPr>
      </w:pPr>
    </w:p>
    <w:p w:rsidR="00F90B9B" w:rsidRDefault="00F90B9B" w:rsidP="00D610E2">
      <w:pPr>
        <w:rPr>
          <w:rFonts w:ascii="Cambria" w:hAnsi="Cambria" w:cs="Cambria"/>
          <w:sz w:val="24"/>
          <w:szCs w:val="24"/>
        </w:rPr>
      </w:pPr>
    </w:p>
    <w:p w:rsidR="00F90B9B" w:rsidRDefault="00F90B9B" w:rsidP="00D610E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90B9B">
        <w:tc>
          <w:tcPr>
            <w:tcW w:w="10008" w:type="dxa"/>
            <w:vAlign w:val="center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F90B9B">
        <w:tc>
          <w:tcPr>
            <w:tcW w:w="10008" w:type="dxa"/>
            <w:shd w:val="pct15" w:color="auto" w:fill="FFFFFF"/>
          </w:tcPr>
          <w:p w:rsidR="00F90B9B" w:rsidRDefault="00F90B9B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F90B9B">
        <w:tc>
          <w:tcPr>
            <w:tcW w:w="10008" w:type="dxa"/>
          </w:tcPr>
          <w:p w:rsidR="00F90B9B" w:rsidRDefault="00F90B9B" w:rsidP="00FA700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F90B9B" w:rsidRDefault="00F90B9B" w:rsidP="00FA700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F90B9B" w:rsidRDefault="00F90B9B" w:rsidP="00FA700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90B9B">
        <w:tc>
          <w:tcPr>
            <w:tcW w:w="10008" w:type="dxa"/>
            <w:shd w:val="pct15" w:color="auto" w:fill="FFFFFF"/>
          </w:tcPr>
          <w:p w:rsidR="00F90B9B" w:rsidRDefault="00F90B9B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F90B9B">
        <w:tc>
          <w:tcPr>
            <w:tcW w:w="10008" w:type="dxa"/>
          </w:tcPr>
          <w:p w:rsidR="00F90B9B" w:rsidRDefault="00F90B9B" w:rsidP="00755EEC">
            <w:pPr>
              <w:ind w:left="360"/>
              <w:rPr>
                <w:b/>
                <w:bCs/>
              </w:rPr>
            </w:pPr>
          </w:p>
          <w:p w:rsidR="00F90B9B" w:rsidRDefault="00F90B9B" w:rsidP="007A6064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zapoznanie z dokumentacją dydaktyczno-wychowawczą szkoły, nauczyciela j. polskiego i wychowawcy klasy</w:t>
            </w:r>
          </w:p>
          <w:p w:rsidR="00F90B9B" w:rsidRPr="007A6064" w:rsidRDefault="00F90B9B" w:rsidP="007A6064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obserwacja lekcji nauczyciela-opiekuna praktyk</w:t>
            </w:r>
          </w:p>
          <w:p w:rsidR="00F90B9B" w:rsidRDefault="00F90B9B" w:rsidP="00755EEC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 w:rsidRPr="00F204C5">
              <w:rPr>
                <w:rFonts w:ascii="Cambria" w:hAnsi="Cambria" w:cs="Cambria"/>
              </w:rPr>
              <w:t>analiza struktury</w:t>
            </w:r>
            <w:r>
              <w:rPr>
                <w:rFonts w:ascii="Cambria" w:hAnsi="Cambria" w:cs="Cambria"/>
              </w:rPr>
              <w:t xml:space="preserve"> i przebiegu zajęć pod kątem merytoryczno-dydaktycznym oraz ocenianie efektów własnej pracy</w:t>
            </w:r>
          </w:p>
          <w:p w:rsidR="00F90B9B" w:rsidRPr="007A6064" w:rsidRDefault="00F90B9B" w:rsidP="007A6064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 w:rsidRPr="00F204C5">
              <w:rPr>
                <w:rFonts w:ascii="Cambria" w:hAnsi="Cambria" w:cs="Cambria"/>
              </w:rPr>
              <w:t>przygotowywanie</w:t>
            </w:r>
            <w:r>
              <w:rPr>
                <w:rFonts w:ascii="Cambria" w:hAnsi="Cambria" w:cs="Cambria"/>
              </w:rPr>
              <w:t xml:space="preserve"> konspektów</w:t>
            </w:r>
            <w:r w:rsidRPr="00F204C5">
              <w:rPr>
                <w:rFonts w:ascii="Cambria" w:hAnsi="Cambria" w:cs="Cambria"/>
              </w:rPr>
              <w:t xml:space="preserve"> lekcji</w:t>
            </w:r>
            <w:r>
              <w:rPr>
                <w:rFonts w:ascii="Cambria" w:hAnsi="Cambria" w:cs="Cambria"/>
              </w:rPr>
              <w:t xml:space="preserve"> j. polskiego w zakresie kształcenia kulturowo-literackiego i kulturowo-językowego</w:t>
            </w:r>
          </w:p>
          <w:p w:rsidR="00F90B9B" w:rsidRPr="00F204C5" w:rsidRDefault="00F90B9B" w:rsidP="00755EEC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 w:rsidRPr="00F204C5">
              <w:rPr>
                <w:rFonts w:ascii="Cambria" w:hAnsi="Cambria" w:cs="Cambria"/>
              </w:rPr>
              <w:t xml:space="preserve">planowanie i </w:t>
            </w:r>
            <w:r w:rsidRPr="00EC6648">
              <w:rPr>
                <w:rFonts w:ascii="Cambria" w:hAnsi="Cambria" w:cs="Cambria"/>
              </w:rPr>
              <w:t>samodzielne prowadzanie</w:t>
            </w:r>
            <w:r w:rsidRPr="00F204C5">
              <w:rPr>
                <w:rFonts w:ascii="Cambria" w:hAnsi="Cambria" w:cs="Cambria"/>
              </w:rPr>
              <w:t xml:space="preserve"> lekcji </w:t>
            </w:r>
            <w:r>
              <w:rPr>
                <w:rFonts w:ascii="Cambria" w:hAnsi="Cambria" w:cs="Cambria"/>
              </w:rPr>
              <w:t>j. polskiego i lekcji wychowawczych</w:t>
            </w:r>
          </w:p>
          <w:p w:rsidR="00F90B9B" w:rsidRPr="00F204C5" w:rsidRDefault="00F90B9B" w:rsidP="00755EEC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 w:rsidRPr="00F204C5">
              <w:rPr>
                <w:rFonts w:ascii="Cambria" w:hAnsi="Cambria" w:cs="Cambria"/>
              </w:rPr>
              <w:t>definiowanie celów i treści kształcenia oraz dobieranie technik służących ich realizacji w</w:t>
            </w:r>
            <w:r>
              <w:rPr>
                <w:rFonts w:ascii="Cambria" w:hAnsi="Cambria" w:cs="Cambria"/>
              </w:rPr>
              <w:t xml:space="preserve"> procesie nauczania języka po</w:t>
            </w:r>
            <w:r w:rsidRPr="00F204C5">
              <w:rPr>
                <w:rFonts w:ascii="Cambria" w:hAnsi="Cambria" w:cs="Cambria"/>
              </w:rPr>
              <w:t xml:space="preserve">lskiego  </w:t>
            </w:r>
          </w:p>
          <w:p w:rsidR="00F90B9B" w:rsidRPr="00F204C5" w:rsidRDefault="00F90B9B" w:rsidP="00755EEC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 w:rsidRPr="00F204C5">
              <w:rPr>
                <w:rFonts w:ascii="Cambria" w:hAnsi="Cambria" w:cs="Cambria"/>
              </w:rPr>
              <w:t>dobór i stosowanie różnorodnych</w:t>
            </w:r>
            <w:r>
              <w:rPr>
                <w:rFonts w:ascii="Cambria" w:hAnsi="Cambria" w:cs="Cambria"/>
              </w:rPr>
              <w:t xml:space="preserve"> metod, technik nauczania i</w:t>
            </w:r>
            <w:r w:rsidRPr="00F204C5">
              <w:rPr>
                <w:rFonts w:ascii="Cambria" w:hAnsi="Cambria" w:cs="Cambria"/>
              </w:rPr>
              <w:t xml:space="preserve"> pomocy dydaktycznych</w:t>
            </w:r>
          </w:p>
          <w:p w:rsidR="00F90B9B" w:rsidRPr="00F204C5" w:rsidRDefault="00F90B9B" w:rsidP="00755EEC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 w:rsidRPr="00F204C5">
              <w:rPr>
                <w:rFonts w:ascii="Cambria" w:hAnsi="Cambria" w:cs="Cambria"/>
              </w:rPr>
              <w:t>aktywna i twórcza postawa w pracy dydaktycznej – kształtowanie umiejętności kierowania zespołem</w:t>
            </w:r>
          </w:p>
          <w:p w:rsidR="00F90B9B" w:rsidRPr="00F204C5" w:rsidRDefault="00F90B9B" w:rsidP="00755EEC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 w:rsidRPr="00F204C5">
              <w:rPr>
                <w:rFonts w:ascii="Cambria" w:hAnsi="Cambria" w:cs="Cambria"/>
              </w:rPr>
              <w:t>dostosowywanie technik i metod pracy do potrzeb i możliwości uczniów, w tym uczniów ze specjalnymi potrzebami edukacyjnymi</w:t>
            </w:r>
          </w:p>
          <w:p w:rsidR="00F90B9B" w:rsidRDefault="00F90B9B" w:rsidP="00755EEC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 w:rsidRPr="00F204C5">
              <w:rPr>
                <w:rFonts w:ascii="Cambria" w:hAnsi="Cambria" w:cs="Cambria"/>
              </w:rPr>
              <w:t xml:space="preserve">kontrolowanie postępu uczniów – sprawdzanie </w:t>
            </w:r>
            <w:r>
              <w:rPr>
                <w:rFonts w:ascii="Cambria" w:hAnsi="Cambria" w:cs="Cambria"/>
              </w:rPr>
              <w:t>i ocenianie polonistycznych osiągnięć  uczniów</w:t>
            </w:r>
          </w:p>
          <w:p w:rsidR="00F90B9B" w:rsidRPr="00F204C5" w:rsidRDefault="00F90B9B" w:rsidP="00755EEC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udział w organizacji zajęć pozalekcyjnych, w tym wycieczki, uroczystości szkolnej lub klasowej</w:t>
            </w:r>
          </w:p>
          <w:p w:rsidR="00F90B9B" w:rsidRPr="00F204C5" w:rsidRDefault="00F90B9B" w:rsidP="00755EEC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 w:rsidRPr="00F204C5">
              <w:rPr>
                <w:rFonts w:ascii="Cambria" w:hAnsi="Cambria" w:cs="Cambria"/>
              </w:rPr>
              <w:t>podejmowanie prób rozwiązywania problemów związanych z pracą dydaktyczną i pedagogiczną</w:t>
            </w:r>
          </w:p>
          <w:p w:rsidR="00F90B9B" w:rsidRDefault="00F90B9B" w:rsidP="00755EEC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 w:rsidRPr="00F204C5">
              <w:rPr>
                <w:rFonts w:ascii="Cambria" w:hAnsi="Cambria" w:cs="Cambria"/>
              </w:rPr>
              <w:t>utrzymywanie dyscypliny w klasie i podnoszenie efektywności pracy</w:t>
            </w:r>
            <w:r>
              <w:rPr>
                <w:rFonts w:ascii="Cambria" w:hAnsi="Cambria" w:cs="Cambria"/>
              </w:rPr>
              <w:t xml:space="preserve"> uczniów</w:t>
            </w:r>
          </w:p>
          <w:p w:rsidR="00F90B9B" w:rsidRDefault="00F90B9B" w:rsidP="00755EEC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F90B9B" w:rsidRPr="00F204C5" w:rsidRDefault="00F90B9B" w:rsidP="00755EEC">
            <w:pPr>
              <w:pStyle w:val="BodyTextIndent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ind w:left="600" w:hanging="24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współpraca z innymi nauczycielami, rodzicami i specjalistami wspomagającymi rozwój ucznia</w:t>
            </w:r>
          </w:p>
          <w:p w:rsidR="00F90B9B" w:rsidRDefault="00F90B9B" w:rsidP="004E0C32">
            <w:pPr>
              <w:pStyle w:val="BodyTextIndent2"/>
              <w:ind w:firstLine="0"/>
            </w:pP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90B9B">
        <w:tc>
          <w:tcPr>
            <w:tcW w:w="10008" w:type="dxa"/>
            <w:shd w:val="pct15" w:color="auto" w:fill="FFFFFF"/>
          </w:tcPr>
          <w:p w:rsidR="00F90B9B" w:rsidRDefault="00F90B9B" w:rsidP="00FA700C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F90B9B">
        <w:tc>
          <w:tcPr>
            <w:tcW w:w="10008" w:type="dxa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90B9B">
        <w:tc>
          <w:tcPr>
            <w:tcW w:w="10008" w:type="dxa"/>
            <w:shd w:val="pct15" w:color="auto" w:fill="FFFFFF"/>
          </w:tcPr>
          <w:p w:rsidR="00F90B9B" w:rsidRDefault="00F90B9B" w:rsidP="00FA700C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F90B9B">
        <w:tc>
          <w:tcPr>
            <w:tcW w:w="10008" w:type="dxa"/>
            <w:tcBorders>
              <w:bottom w:val="single" w:sz="12" w:space="0" w:color="auto"/>
            </w:tcBorders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F90B9B" w:rsidRDefault="00F90B9B" w:rsidP="00D610E2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F90B9B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90B9B">
        <w:tc>
          <w:tcPr>
            <w:tcW w:w="2448" w:type="dxa"/>
            <w:tcBorders>
              <w:bottom w:val="single" w:sz="12" w:space="0" w:color="auto"/>
            </w:tcBorders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F90B9B" w:rsidRDefault="00F90B9B" w:rsidP="00FA700C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F90B9B" w:rsidRDefault="00F90B9B" w:rsidP="00D610E2"/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758"/>
        <w:gridCol w:w="1800"/>
      </w:tblGrid>
      <w:tr w:rsidR="00F90B9B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90B9B" w:rsidRDefault="00F90B9B" w:rsidP="00FA700C">
            <w:pPr>
              <w:rPr>
                <w:sz w:val="22"/>
                <w:szCs w:val="22"/>
              </w:rPr>
            </w:pPr>
          </w:p>
          <w:p w:rsidR="00F90B9B" w:rsidRDefault="00F90B9B" w:rsidP="00FA70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F90B9B" w:rsidRDefault="00F90B9B" w:rsidP="00FA700C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90B9B" w:rsidRDefault="00F90B9B" w:rsidP="00BC17DE">
            <w:pPr>
              <w:pStyle w:val="BodyTextIndent2"/>
              <w:ind w:left="0" w:firstLine="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- </w:t>
            </w:r>
            <w:r w:rsidRPr="00F204C5">
              <w:rPr>
                <w:rFonts w:ascii="Cambria" w:hAnsi="Cambria" w:cs="Cambria"/>
              </w:rPr>
              <w:t xml:space="preserve">hospitacje lekcji prowadzonych przez nauczyciela – opiekuna </w:t>
            </w:r>
          </w:p>
          <w:p w:rsidR="00F90B9B" w:rsidRDefault="00F90B9B" w:rsidP="00BC17DE">
            <w:pPr>
              <w:pStyle w:val="BodyTextIndent2"/>
              <w:ind w:left="0" w:firstLine="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   </w:t>
            </w:r>
            <w:r w:rsidRPr="00F204C5">
              <w:rPr>
                <w:rFonts w:ascii="Cambria" w:hAnsi="Cambria" w:cs="Cambria"/>
              </w:rPr>
              <w:t>Praktyki</w:t>
            </w:r>
            <w:r>
              <w:rPr>
                <w:rFonts w:ascii="Cambria" w:hAnsi="Cambria" w:cs="Cambria"/>
              </w:rPr>
              <w:t>: obserwacja;</w:t>
            </w:r>
            <w:r w:rsidRPr="00F204C5">
              <w:rPr>
                <w:rFonts w:ascii="Cambria" w:hAnsi="Cambria" w:cs="Cambria"/>
              </w:rPr>
              <w:t xml:space="preserve"> </w:t>
            </w:r>
          </w:p>
          <w:p w:rsidR="00F90B9B" w:rsidRPr="00F204C5" w:rsidRDefault="00F90B9B" w:rsidP="00BC17DE">
            <w:pPr>
              <w:pStyle w:val="BodyTextIndent2"/>
              <w:ind w:left="0" w:firstLine="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- prowadzenie zajęć;</w:t>
            </w:r>
            <w:r w:rsidRPr="00F204C5">
              <w:rPr>
                <w:rFonts w:ascii="Cambria" w:hAnsi="Cambria" w:cs="Cambria"/>
              </w:rPr>
              <w:t xml:space="preserve"> </w:t>
            </w:r>
          </w:p>
          <w:p w:rsidR="00F90B9B" w:rsidRDefault="00F90B9B" w:rsidP="00BC17DE">
            <w:pPr>
              <w:pStyle w:val="BodyTextIndent2"/>
              <w:ind w:left="0" w:firstLine="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- </w:t>
            </w:r>
            <w:r w:rsidRPr="00F204C5">
              <w:rPr>
                <w:rFonts w:ascii="Cambria" w:hAnsi="Cambria" w:cs="Cambria"/>
              </w:rPr>
              <w:t>udział w innych czynnościach nauczycielskich, takich jak posiedzenie</w:t>
            </w:r>
          </w:p>
          <w:p w:rsidR="00F90B9B" w:rsidRDefault="00F90B9B" w:rsidP="00BC17DE">
            <w:pPr>
              <w:pStyle w:val="BodyTextIndent2"/>
              <w:ind w:left="0" w:firstLine="0"/>
              <w:rPr>
                <w:rFonts w:ascii="Cambria" w:hAnsi="Cambria" w:cs="Cambria"/>
              </w:rPr>
            </w:pPr>
            <w:r w:rsidRPr="00F204C5">
              <w:rPr>
                <w:rFonts w:ascii="Cambria" w:hAnsi="Cambria" w:cs="Cambria"/>
              </w:rPr>
              <w:t xml:space="preserve"> </w:t>
            </w:r>
            <w:r>
              <w:rPr>
                <w:rFonts w:ascii="Cambria" w:hAnsi="Cambria" w:cs="Cambria"/>
              </w:rPr>
              <w:t xml:space="preserve">  </w:t>
            </w:r>
            <w:r w:rsidRPr="00F204C5">
              <w:rPr>
                <w:rFonts w:ascii="Cambria" w:hAnsi="Cambria" w:cs="Cambria"/>
              </w:rPr>
              <w:t xml:space="preserve">rady pedagogicznej, zebranie z rodzicami, wyjście z uczniami </w:t>
            </w:r>
          </w:p>
          <w:p w:rsidR="00F90B9B" w:rsidRPr="00F204C5" w:rsidRDefault="00F90B9B" w:rsidP="00BC17DE">
            <w:pPr>
              <w:pStyle w:val="BodyTextIndent2"/>
              <w:ind w:left="0" w:firstLine="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  </w:t>
            </w:r>
            <w:r w:rsidRPr="00F204C5">
              <w:rPr>
                <w:rFonts w:ascii="Cambria" w:hAnsi="Cambria" w:cs="Cambria"/>
              </w:rPr>
              <w:t>do kina/teatru</w:t>
            </w:r>
            <w:r>
              <w:rPr>
                <w:rFonts w:ascii="Cambria" w:hAnsi="Cambria" w:cs="Cambria"/>
              </w:rPr>
              <w:t xml:space="preserve"> itp.: obserwacja;</w:t>
            </w:r>
          </w:p>
          <w:p w:rsidR="00F90B9B" w:rsidRDefault="00F90B9B" w:rsidP="00BC17DE">
            <w:pPr>
              <w:pStyle w:val="BodyTextIndent2"/>
              <w:ind w:left="0" w:firstLine="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- </w:t>
            </w:r>
            <w:r w:rsidRPr="00F204C5">
              <w:rPr>
                <w:rFonts w:ascii="Cambria" w:hAnsi="Cambria" w:cs="Cambria"/>
              </w:rPr>
              <w:t>konsultowanie pomysłów, wątpliwości i problemów z nauczycielem-</w:t>
            </w:r>
          </w:p>
          <w:p w:rsidR="00F90B9B" w:rsidRPr="00F204C5" w:rsidRDefault="00F90B9B" w:rsidP="00BC17DE">
            <w:pPr>
              <w:pStyle w:val="BodyTextIndent2"/>
              <w:ind w:left="0" w:firstLine="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  </w:t>
            </w:r>
            <w:r w:rsidRPr="00F204C5">
              <w:rPr>
                <w:rFonts w:ascii="Cambria" w:hAnsi="Cambria" w:cs="Cambria"/>
              </w:rPr>
              <w:t>opiekunem</w:t>
            </w:r>
            <w:r>
              <w:rPr>
                <w:rFonts w:ascii="Cambria" w:hAnsi="Cambria" w:cs="Cambria"/>
              </w:rPr>
              <w:t>: dyskusja, krytyczna ocena i analiza;</w:t>
            </w:r>
          </w:p>
          <w:p w:rsidR="00F90B9B" w:rsidRDefault="00F90B9B" w:rsidP="00BC17DE">
            <w:pPr>
              <w:pStyle w:val="BodyTextIndent2"/>
              <w:ind w:left="0" w:firstLine="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- analiza dokumentów; </w:t>
            </w:r>
          </w:p>
          <w:p w:rsidR="00F90B9B" w:rsidRDefault="00F90B9B" w:rsidP="00BC17DE">
            <w:pPr>
              <w:pStyle w:val="BodyTextIndent2"/>
              <w:ind w:left="0" w:firstLine="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- analiza materiałów źródłowych; </w:t>
            </w:r>
          </w:p>
          <w:p w:rsidR="00F90B9B" w:rsidRDefault="00F90B9B" w:rsidP="00BC17DE">
            <w:pPr>
              <w:pStyle w:val="BodyTextIndent2"/>
              <w:ind w:left="0" w:firstLine="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- gry i zabawy dydaktyczne; </w:t>
            </w:r>
          </w:p>
          <w:p w:rsidR="00F90B9B" w:rsidRPr="00F204C5" w:rsidRDefault="00F90B9B" w:rsidP="00BC17DE">
            <w:pPr>
              <w:pStyle w:val="BodyTextIndent2"/>
              <w:ind w:left="0" w:firstLine="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- praca z książką.</w:t>
            </w:r>
          </w:p>
          <w:p w:rsidR="00F90B9B" w:rsidRDefault="00F90B9B" w:rsidP="005F037D">
            <w:pPr>
              <w:pStyle w:val="BodyTextIndent2"/>
              <w:rPr>
                <w:sz w:val="18"/>
                <w:szCs w:val="18"/>
              </w:rPr>
            </w:pPr>
          </w:p>
        </w:tc>
      </w:tr>
      <w:tr w:rsidR="00F90B9B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90B9B" w:rsidRDefault="00F90B9B" w:rsidP="00FA7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F90B9B" w:rsidRDefault="00F90B9B" w:rsidP="00FA7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F90B9B" w:rsidRPr="00F204C5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F90B9B" w:rsidRPr="00F204C5" w:rsidRDefault="00F90B9B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F204C5">
              <w:rPr>
                <w:rFonts w:ascii="Cambria" w:hAnsi="Cambria" w:cs="Cambria"/>
                <w:sz w:val="22"/>
                <w:szCs w:val="22"/>
              </w:rPr>
              <w:t>Dyskusja</w:t>
            </w:r>
          </w:p>
        </w:tc>
        <w:tc>
          <w:tcPr>
            <w:tcW w:w="1800" w:type="dxa"/>
            <w:tcBorders>
              <w:bottom w:val="nil"/>
            </w:tcBorders>
          </w:tcPr>
          <w:p w:rsidR="00F90B9B" w:rsidRDefault="00F90B9B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F204C5">
              <w:rPr>
                <w:rFonts w:ascii="Cambria" w:hAnsi="Cambria" w:cs="Cambria"/>
                <w:sz w:val="22"/>
                <w:szCs w:val="22"/>
              </w:rPr>
              <w:t>01,</w:t>
            </w:r>
            <w:r>
              <w:rPr>
                <w:rFonts w:ascii="Cambria" w:hAnsi="Cambria" w:cs="Cambria"/>
                <w:sz w:val="22"/>
                <w:szCs w:val="22"/>
              </w:rPr>
              <w:t>02,03,06,11,</w:t>
            </w:r>
          </w:p>
          <w:p w:rsidR="00F90B9B" w:rsidRPr="00F204C5" w:rsidRDefault="00F90B9B" w:rsidP="00FA700C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13</w:t>
            </w:r>
            <w:r w:rsidRPr="00F204C5">
              <w:rPr>
                <w:rFonts w:ascii="Cambria" w:hAnsi="Cambria" w:cs="Cambria"/>
                <w:sz w:val="22"/>
                <w:szCs w:val="22"/>
              </w:rPr>
              <w:t>,15,</w:t>
            </w:r>
          </w:p>
        </w:tc>
      </w:tr>
      <w:tr w:rsidR="00F90B9B" w:rsidRPr="00F204C5">
        <w:tc>
          <w:tcPr>
            <w:tcW w:w="8208" w:type="dxa"/>
            <w:gridSpan w:val="3"/>
          </w:tcPr>
          <w:p w:rsidR="00F90B9B" w:rsidRPr="00F204C5" w:rsidRDefault="00F90B9B" w:rsidP="007D14AA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Przygotowanie konspektów</w:t>
            </w:r>
            <w:r w:rsidRPr="00F204C5">
              <w:rPr>
                <w:rFonts w:ascii="Cambria" w:hAnsi="Cambria" w:cs="Cambria"/>
                <w:sz w:val="22"/>
                <w:szCs w:val="22"/>
              </w:rPr>
              <w:t xml:space="preserve"> lekcji</w:t>
            </w:r>
          </w:p>
        </w:tc>
        <w:tc>
          <w:tcPr>
            <w:tcW w:w="1800" w:type="dxa"/>
            <w:tcBorders>
              <w:top w:val="nil"/>
            </w:tcBorders>
          </w:tcPr>
          <w:p w:rsidR="00F90B9B" w:rsidRDefault="00F90B9B" w:rsidP="00FA700C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03,04,</w:t>
            </w:r>
            <w:r w:rsidRPr="00F204C5">
              <w:rPr>
                <w:rFonts w:ascii="Cambria" w:hAnsi="Cambria" w:cs="Cambria"/>
                <w:sz w:val="22"/>
                <w:szCs w:val="22"/>
              </w:rPr>
              <w:t>05,07,</w:t>
            </w:r>
            <w:r>
              <w:rPr>
                <w:rFonts w:ascii="Cambria" w:hAnsi="Cambria" w:cs="Cambria"/>
                <w:sz w:val="22"/>
                <w:szCs w:val="22"/>
              </w:rPr>
              <w:t>08,</w:t>
            </w:r>
          </w:p>
          <w:p w:rsidR="00F90B9B" w:rsidRPr="00F204C5" w:rsidRDefault="00F90B9B" w:rsidP="00FA700C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11,12,</w:t>
            </w:r>
            <w:r w:rsidRPr="00F204C5">
              <w:rPr>
                <w:rFonts w:ascii="Cambria" w:hAnsi="Cambria" w:cs="Cambria"/>
                <w:sz w:val="22"/>
                <w:szCs w:val="22"/>
              </w:rPr>
              <w:t>17,</w:t>
            </w:r>
          </w:p>
        </w:tc>
      </w:tr>
      <w:tr w:rsidR="00F90B9B" w:rsidRPr="00F204C5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F90B9B" w:rsidRPr="00F204C5" w:rsidRDefault="00F90B9B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F204C5">
              <w:rPr>
                <w:rFonts w:ascii="Cambria" w:hAnsi="Cambria" w:cs="Cambria"/>
                <w:sz w:val="22"/>
                <w:szCs w:val="22"/>
              </w:rPr>
              <w:t>Przygotowanie materiałów dydaktycznych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F90B9B" w:rsidRPr="00F204C5" w:rsidRDefault="00F90B9B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F204C5">
              <w:rPr>
                <w:rFonts w:ascii="Cambria" w:hAnsi="Cambria" w:cs="Cambria"/>
                <w:sz w:val="22"/>
                <w:szCs w:val="22"/>
              </w:rPr>
              <w:t>02,</w:t>
            </w:r>
            <w:r>
              <w:rPr>
                <w:rFonts w:ascii="Cambria" w:hAnsi="Cambria" w:cs="Cambria"/>
                <w:sz w:val="22"/>
                <w:szCs w:val="22"/>
              </w:rPr>
              <w:t>04</w:t>
            </w:r>
            <w:r w:rsidRPr="00F204C5">
              <w:rPr>
                <w:rFonts w:ascii="Cambria" w:hAnsi="Cambria" w:cs="Cambria"/>
                <w:sz w:val="22"/>
                <w:szCs w:val="22"/>
              </w:rPr>
              <w:t>,</w:t>
            </w:r>
            <w:r>
              <w:rPr>
                <w:rFonts w:ascii="Cambria" w:hAnsi="Cambria" w:cs="Cambria"/>
                <w:sz w:val="22"/>
                <w:szCs w:val="22"/>
              </w:rPr>
              <w:t>11,14,</w:t>
            </w:r>
            <w:r w:rsidRPr="00F204C5">
              <w:rPr>
                <w:rFonts w:ascii="Cambria" w:hAnsi="Cambria" w:cs="Cambria"/>
                <w:sz w:val="22"/>
                <w:szCs w:val="22"/>
              </w:rPr>
              <w:t>18</w:t>
            </w:r>
          </w:p>
        </w:tc>
      </w:tr>
      <w:tr w:rsidR="00F90B9B" w:rsidRPr="00F204C5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F90B9B" w:rsidRPr="00F204C5" w:rsidRDefault="00F90B9B" w:rsidP="007444ED">
            <w:pPr>
              <w:rPr>
                <w:rFonts w:ascii="Cambria" w:hAnsi="Cambria" w:cs="Cambria"/>
                <w:sz w:val="22"/>
                <w:szCs w:val="22"/>
              </w:rPr>
            </w:pPr>
            <w:r w:rsidRPr="00F204C5">
              <w:rPr>
                <w:rFonts w:ascii="Cambria" w:hAnsi="Cambria" w:cs="Cambria"/>
                <w:sz w:val="22"/>
                <w:szCs w:val="22"/>
              </w:rPr>
              <w:t>Przeprowadzenie wym</w:t>
            </w:r>
            <w:r>
              <w:rPr>
                <w:rFonts w:ascii="Cambria" w:hAnsi="Cambria" w:cs="Cambria"/>
                <w:sz w:val="22"/>
                <w:szCs w:val="22"/>
              </w:rPr>
              <w:t>aganej liczby lekcji języka po</w:t>
            </w:r>
            <w:r w:rsidRPr="00F204C5">
              <w:rPr>
                <w:rFonts w:ascii="Cambria" w:hAnsi="Cambria" w:cs="Cambria"/>
                <w:sz w:val="22"/>
                <w:szCs w:val="22"/>
              </w:rPr>
              <w:t>lskiego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F90B9B" w:rsidRDefault="00F90B9B" w:rsidP="00AB28EA">
            <w:pPr>
              <w:tabs>
                <w:tab w:val="left" w:pos="1718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06,07</w:t>
            </w:r>
            <w:r w:rsidRPr="00F204C5">
              <w:rPr>
                <w:rFonts w:ascii="Cambria" w:hAnsi="Cambria" w:cs="Cambria"/>
                <w:sz w:val="22"/>
                <w:szCs w:val="22"/>
              </w:rPr>
              <w:t>,08,10,11,</w:t>
            </w:r>
          </w:p>
          <w:p w:rsidR="00F90B9B" w:rsidRPr="00F204C5" w:rsidRDefault="00F90B9B" w:rsidP="00AB28EA">
            <w:pPr>
              <w:tabs>
                <w:tab w:val="left" w:pos="1718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12,</w:t>
            </w:r>
            <w:r w:rsidRPr="00F204C5">
              <w:rPr>
                <w:rFonts w:ascii="Cambria" w:hAnsi="Cambria" w:cs="Cambria"/>
                <w:sz w:val="22"/>
                <w:szCs w:val="22"/>
              </w:rPr>
              <w:t>16,</w:t>
            </w:r>
            <w:r>
              <w:rPr>
                <w:rFonts w:ascii="Cambria" w:hAnsi="Cambria" w:cs="Cambria"/>
                <w:sz w:val="22"/>
                <w:szCs w:val="22"/>
              </w:rPr>
              <w:t>17</w:t>
            </w:r>
          </w:p>
        </w:tc>
      </w:tr>
      <w:tr w:rsidR="00F90B9B" w:rsidRPr="00F204C5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F90B9B" w:rsidRPr="00F204C5" w:rsidRDefault="00F90B9B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F204C5">
              <w:rPr>
                <w:rFonts w:ascii="Cambria" w:hAnsi="Cambria" w:cs="Cambria"/>
                <w:sz w:val="22"/>
                <w:szCs w:val="22"/>
              </w:rPr>
              <w:t>Pisemna ewaluacja lekcji obserwowanych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F90B9B" w:rsidRPr="00F204C5" w:rsidRDefault="00F90B9B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F204C5">
              <w:rPr>
                <w:rFonts w:ascii="Cambria" w:hAnsi="Cambria" w:cs="Cambria"/>
                <w:sz w:val="22"/>
                <w:szCs w:val="22"/>
              </w:rPr>
              <w:t>06,09,</w:t>
            </w:r>
          </w:p>
        </w:tc>
      </w:tr>
      <w:tr w:rsidR="00F90B9B" w:rsidRPr="00F204C5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F90B9B" w:rsidRPr="00F204C5" w:rsidRDefault="00F90B9B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F204C5">
              <w:rPr>
                <w:rFonts w:ascii="Cambria" w:hAnsi="Cambria" w:cs="Cambria"/>
                <w:sz w:val="22"/>
                <w:szCs w:val="22"/>
              </w:rPr>
              <w:t>Pisemna ewaluacja własnej pracy dydaktycznej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F90B9B" w:rsidRPr="00F204C5" w:rsidRDefault="00F90B9B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F204C5">
              <w:rPr>
                <w:rFonts w:ascii="Cambria" w:hAnsi="Cambria" w:cs="Cambria"/>
                <w:sz w:val="22"/>
                <w:szCs w:val="22"/>
              </w:rPr>
              <w:t>06,13</w:t>
            </w:r>
          </w:p>
        </w:tc>
      </w:tr>
      <w:tr w:rsidR="00F90B9B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F90B9B" w:rsidRDefault="00F90B9B" w:rsidP="00FA70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F90B9B" w:rsidRDefault="00F90B9B" w:rsidP="00FA700C">
            <w:pPr>
              <w:rPr>
                <w:sz w:val="22"/>
                <w:szCs w:val="22"/>
              </w:rPr>
            </w:pPr>
          </w:p>
          <w:p w:rsidR="00F90B9B" w:rsidRDefault="00F90B9B" w:rsidP="00FA700C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90B9B" w:rsidRPr="00F204C5" w:rsidRDefault="00F90B9B" w:rsidP="00755EEC">
            <w:pPr>
              <w:ind w:left="124"/>
              <w:rPr>
                <w:rFonts w:ascii="Cambria" w:hAnsi="Cambria" w:cs="Cambria"/>
                <w:sz w:val="22"/>
                <w:szCs w:val="22"/>
              </w:rPr>
            </w:pPr>
            <w:r w:rsidRPr="00F204C5">
              <w:rPr>
                <w:rFonts w:ascii="Cambria" w:hAnsi="Cambria" w:cs="Cambria"/>
                <w:sz w:val="22"/>
                <w:szCs w:val="22"/>
              </w:rPr>
              <w:t>Aby uzyskać zaliczenie</w:t>
            </w:r>
            <w:r>
              <w:rPr>
                <w:rFonts w:ascii="Cambria" w:hAnsi="Cambria" w:cs="Cambria"/>
                <w:sz w:val="22"/>
                <w:szCs w:val="22"/>
              </w:rPr>
              <w:t>,</w:t>
            </w:r>
            <w:r w:rsidRPr="00F204C5">
              <w:rPr>
                <w:rFonts w:ascii="Cambria" w:hAnsi="Cambria" w:cs="Cambria"/>
                <w:sz w:val="22"/>
                <w:szCs w:val="22"/>
              </w:rPr>
              <w:t xml:space="preserve"> student musi </w:t>
            </w:r>
            <w:r>
              <w:rPr>
                <w:rFonts w:ascii="Cambria" w:hAnsi="Cambria" w:cs="Cambria"/>
                <w:sz w:val="22"/>
                <w:szCs w:val="22"/>
              </w:rPr>
              <w:t>odbyć 10</w:t>
            </w:r>
            <w:r w:rsidRPr="00F204C5">
              <w:rPr>
                <w:rFonts w:ascii="Cambria" w:hAnsi="Cambria" w:cs="Cambria"/>
                <w:sz w:val="22"/>
                <w:szCs w:val="22"/>
              </w:rPr>
              <w:t>h hospitacj</w:t>
            </w:r>
            <w:r>
              <w:rPr>
                <w:rFonts w:ascii="Cambria" w:hAnsi="Cambria" w:cs="Cambria"/>
                <w:sz w:val="22"/>
                <w:szCs w:val="22"/>
              </w:rPr>
              <w:t>i, przygotować i przeprowadzić 36</w:t>
            </w:r>
            <w:r w:rsidRPr="00F204C5">
              <w:rPr>
                <w:rFonts w:ascii="Cambria" w:hAnsi="Cambria" w:cs="Cambria"/>
                <w:sz w:val="22"/>
                <w:szCs w:val="22"/>
              </w:rPr>
              <w:t>h lekcji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j. polskiego i 2h lekcji wychowawczych</w:t>
            </w:r>
            <w:r w:rsidRPr="00F204C5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>
              <w:rPr>
                <w:rFonts w:ascii="Cambria" w:hAnsi="Cambria" w:cs="Cambria"/>
                <w:sz w:val="22"/>
                <w:szCs w:val="22"/>
              </w:rPr>
              <w:t>odbyć 6h zajęć pozalekcyjnych</w:t>
            </w:r>
            <w:r w:rsidRPr="00F204C5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zapoznać się z pracą specjalistów wspomagających rozwój ucznia, </w:t>
            </w:r>
            <w:r w:rsidRPr="00F204C5">
              <w:rPr>
                <w:rFonts w:ascii="Cambria" w:hAnsi="Cambria" w:cs="Cambria"/>
                <w:sz w:val="22"/>
                <w:szCs w:val="22"/>
              </w:rPr>
              <w:t>przedstawić kompletną dokumentację praktyki.</w:t>
            </w:r>
            <w:bookmarkStart w:id="0" w:name="_GoBack"/>
            <w:bookmarkEnd w:id="0"/>
          </w:p>
          <w:p w:rsidR="00F90B9B" w:rsidRPr="00F204C5" w:rsidRDefault="00F90B9B" w:rsidP="00755EEC">
            <w:pPr>
              <w:ind w:left="124"/>
              <w:rPr>
                <w:rFonts w:ascii="Cambria" w:hAnsi="Cambria" w:cs="Cambria"/>
                <w:sz w:val="22"/>
                <w:szCs w:val="22"/>
              </w:rPr>
            </w:pPr>
          </w:p>
          <w:p w:rsidR="00F90B9B" w:rsidRPr="00F204C5" w:rsidRDefault="00F90B9B" w:rsidP="00755EEC">
            <w:pPr>
              <w:ind w:left="124"/>
              <w:rPr>
                <w:rFonts w:ascii="Cambria" w:hAnsi="Cambria" w:cs="Cambria"/>
                <w:sz w:val="22"/>
                <w:szCs w:val="22"/>
              </w:rPr>
            </w:pPr>
            <w:r w:rsidRPr="00F204C5">
              <w:rPr>
                <w:rFonts w:ascii="Cambria" w:hAnsi="Cambria" w:cs="Cambria"/>
                <w:sz w:val="22"/>
                <w:szCs w:val="22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F90B9B" w:rsidRPr="00F204C5" w:rsidRDefault="00F90B9B" w:rsidP="00755EEC">
            <w:pPr>
              <w:ind w:left="124"/>
              <w:rPr>
                <w:rFonts w:ascii="Cambria" w:hAnsi="Cambria" w:cs="Cambria"/>
                <w:sz w:val="22"/>
                <w:szCs w:val="22"/>
              </w:rPr>
            </w:pPr>
            <w:r w:rsidRPr="00F204C5">
              <w:rPr>
                <w:rFonts w:ascii="Cambria" w:hAnsi="Cambria" w:cs="Cambria"/>
                <w:sz w:val="22"/>
                <w:szCs w:val="22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</w:p>
          <w:p w:rsidR="00F90B9B" w:rsidRDefault="00F90B9B" w:rsidP="00755EEC">
            <w:pPr>
              <w:ind w:left="124"/>
            </w:pPr>
          </w:p>
          <w:p w:rsidR="00F90B9B" w:rsidRDefault="00F90B9B" w:rsidP="00FA700C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:rsidR="00F90B9B" w:rsidRDefault="00F90B9B" w:rsidP="00D610E2">
      <w:pPr>
        <w:rPr>
          <w:rFonts w:ascii="Cambria" w:hAnsi="Cambria" w:cs="Cambria"/>
          <w:sz w:val="24"/>
          <w:szCs w:val="24"/>
        </w:rPr>
      </w:pPr>
    </w:p>
    <w:p w:rsidR="00F90B9B" w:rsidRDefault="00F90B9B" w:rsidP="00D610E2">
      <w:pPr>
        <w:rPr>
          <w:rFonts w:ascii="Cambria" w:hAnsi="Cambria" w:cs="Cambria"/>
          <w:sz w:val="24"/>
          <w:szCs w:val="24"/>
        </w:rPr>
      </w:pPr>
    </w:p>
    <w:p w:rsidR="00F90B9B" w:rsidRDefault="00F90B9B" w:rsidP="00D610E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F90B9B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F90B9B" w:rsidRDefault="00F90B9B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F90B9B" w:rsidRDefault="00F90B9B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F90B9B" w:rsidRDefault="00F90B9B" w:rsidP="00FA700C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90B9B">
        <w:trPr>
          <w:trHeight w:val="263"/>
        </w:trPr>
        <w:tc>
          <w:tcPr>
            <w:tcW w:w="4723" w:type="dxa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F90B9B">
        <w:trPr>
          <w:trHeight w:val="262"/>
        </w:trPr>
        <w:tc>
          <w:tcPr>
            <w:tcW w:w="4723" w:type="dxa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90B9B">
        <w:trPr>
          <w:trHeight w:val="262"/>
        </w:trPr>
        <w:tc>
          <w:tcPr>
            <w:tcW w:w="4723" w:type="dxa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90B9B">
        <w:trPr>
          <w:trHeight w:val="262"/>
        </w:trPr>
        <w:tc>
          <w:tcPr>
            <w:tcW w:w="4723" w:type="dxa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90</w:t>
            </w:r>
          </w:p>
        </w:tc>
      </w:tr>
      <w:tr w:rsidR="00F90B9B">
        <w:trPr>
          <w:trHeight w:val="262"/>
        </w:trPr>
        <w:tc>
          <w:tcPr>
            <w:tcW w:w="4723" w:type="dxa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35</w:t>
            </w:r>
          </w:p>
        </w:tc>
      </w:tr>
      <w:tr w:rsidR="00F90B9B">
        <w:trPr>
          <w:trHeight w:val="262"/>
        </w:trPr>
        <w:tc>
          <w:tcPr>
            <w:tcW w:w="4723" w:type="dxa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 </w:t>
            </w:r>
            <w:r w:rsidRPr="007444ED">
              <w:rPr>
                <w:sz w:val="24"/>
                <w:szCs w:val="24"/>
                <w:vertAlign w:val="superscript"/>
              </w:rPr>
              <w:t>konspektów</w:t>
            </w:r>
          </w:p>
        </w:tc>
        <w:tc>
          <w:tcPr>
            <w:tcW w:w="5285" w:type="dxa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35</w:t>
            </w:r>
          </w:p>
        </w:tc>
      </w:tr>
      <w:tr w:rsidR="00F90B9B">
        <w:trPr>
          <w:trHeight w:val="262"/>
        </w:trPr>
        <w:tc>
          <w:tcPr>
            <w:tcW w:w="4723" w:type="dxa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90B9B">
        <w:trPr>
          <w:trHeight w:val="262"/>
        </w:trPr>
        <w:tc>
          <w:tcPr>
            <w:tcW w:w="4723" w:type="dxa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20</w:t>
            </w:r>
          </w:p>
        </w:tc>
      </w:tr>
      <w:tr w:rsidR="00F90B9B">
        <w:trPr>
          <w:trHeight w:val="262"/>
        </w:trPr>
        <w:tc>
          <w:tcPr>
            <w:tcW w:w="4723" w:type="dxa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 – udział w zajęciach pozalekcyjnych, zapoznanie się z pracą specjalistów</w:t>
            </w:r>
          </w:p>
        </w:tc>
        <w:tc>
          <w:tcPr>
            <w:tcW w:w="5285" w:type="dxa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20</w:t>
            </w:r>
          </w:p>
        </w:tc>
      </w:tr>
      <w:tr w:rsidR="00F90B9B">
        <w:trPr>
          <w:trHeight w:val="262"/>
        </w:trPr>
        <w:tc>
          <w:tcPr>
            <w:tcW w:w="4723" w:type="dxa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200</w:t>
            </w:r>
          </w:p>
        </w:tc>
      </w:tr>
      <w:tr w:rsidR="00F90B9B">
        <w:trPr>
          <w:trHeight w:val="417"/>
        </w:trPr>
        <w:tc>
          <w:tcPr>
            <w:tcW w:w="4723" w:type="dxa"/>
            <w:shd w:val="clear" w:color="auto" w:fill="C0C0C0"/>
          </w:tcPr>
          <w:p w:rsidR="00F90B9B" w:rsidRDefault="00F90B9B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</w:t>
            </w:r>
          </w:p>
        </w:tc>
      </w:tr>
      <w:tr w:rsidR="00F90B9B">
        <w:trPr>
          <w:trHeight w:val="262"/>
        </w:trPr>
        <w:tc>
          <w:tcPr>
            <w:tcW w:w="4723" w:type="dxa"/>
            <w:shd w:val="clear" w:color="auto" w:fill="C0C0C0"/>
          </w:tcPr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F90B9B" w:rsidRDefault="00F90B9B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8</w:t>
            </w:r>
          </w:p>
        </w:tc>
      </w:tr>
      <w:tr w:rsidR="00F90B9B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F90B9B" w:rsidRDefault="00F90B9B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F90B9B" w:rsidRDefault="00F90B9B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</w:tbl>
    <w:p w:rsidR="00F90B9B" w:rsidRDefault="00F90B9B" w:rsidP="00D610E2">
      <w:pPr>
        <w:rPr>
          <w:rFonts w:ascii="Cambria" w:hAnsi="Cambria" w:cs="Cambria"/>
          <w:sz w:val="24"/>
          <w:szCs w:val="24"/>
        </w:rPr>
      </w:pPr>
    </w:p>
    <w:p w:rsidR="00F90B9B" w:rsidRDefault="00F90B9B"/>
    <w:sectPr w:rsidR="00F90B9B" w:rsidSect="00275B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329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cs="Wingdings" w:hint="default"/>
      </w:rPr>
    </w:lvl>
  </w:abstractNum>
  <w:abstractNum w:abstractNumId="2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cs="Wingdings" w:hint="default"/>
      </w:rPr>
    </w:lvl>
  </w:abstractNum>
  <w:abstractNum w:abstractNumId="3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5C5A9E"/>
    <w:multiLevelType w:val="hybridMultilevel"/>
    <w:tmpl w:val="0CA68218"/>
    <w:lvl w:ilvl="0" w:tplc="896A3C34">
      <w:start w:val="1"/>
      <w:numFmt w:val="decimal"/>
      <w:lvlText w:val="%1."/>
      <w:lvlJc w:val="left"/>
      <w:pPr>
        <w:tabs>
          <w:tab w:val="num" w:pos="484"/>
        </w:tabs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4"/>
        </w:tabs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4"/>
        </w:tabs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4"/>
        </w:tabs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4"/>
        </w:tabs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4"/>
        </w:tabs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4"/>
        </w:tabs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4"/>
        </w:tabs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4"/>
        </w:tabs>
        <w:ind w:left="624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0E2"/>
    <w:rsid w:val="000058B2"/>
    <w:rsid w:val="0008767B"/>
    <w:rsid w:val="000950FA"/>
    <w:rsid w:val="0009737D"/>
    <w:rsid w:val="00097BF9"/>
    <w:rsid w:val="000E422B"/>
    <w:rsid w:val="000E7715"/>
    <w:rsid w:val="000F3AB6"/>
    <w:rsid w:val="00100FC2"/>
    <w:rsid w:val="0013634D"/>
    <w:rsid w:val="00151B8F"/>
    <w:rsid w:val="00154A31"/>
    <w:rsid w:val="0016358B"/>
    <w:rsid w:val="001922C7"/>
    <w:rsid w:val="001A7F73"/>
    <w:rsid w:val="001E1ED3"/>
    <w:rsid w:val="001F4096"/>
    <w:rsid w:val="002009A0"/>
    <w:rsid w:val="002352F0"/>
    <w:rsid w:val="00250CF5"/>
    <w:rsid w:val="002517E0"/>
    <w:rsid w:val="00271ABB"/>
    <w:rsid w:val="00275B98"/>
    <w:rsid w:val="0028398D"/>
    <w:rsid w:val="00285EE0"/>
    <w:rsid w:val="0028718C"/>
    <w:rsid w:val="002B32BD"/>
    <w:rsid w:val="002B45FB"/>
    <w:rsid w:val="002C291A"/>
    <w:rsid w:val="002C6E4D"/>
    <w:rsid w:val="00304B85"/>
    <w:rsid w:val="00387D40"/>
    <w:rsid w:val="003D4707"/>
    <w:rsid w:val="003E30DA"/>
    <w:rsid w:val="00453C5E"/>
    <w:rsid w:val="004A7B57"/>
    <w:rsid w:val="004E0C32"/>
    <w:rsid w:val="0051391C"/>
    <w:rsid w:val="00520ABF"/>
    <w:rsid w:val="00591846"/>
    <w:rsid w:val="00591AF4"/>
    <w:rsid w:val="005B1227"/>
    <w:rsid w:val="005B38D6"/>
    <w:rsid w:val="005B6E04"/>
    <w:rsid w:val="005D1CD9"/>
    <w:rsid w:val="005E56E8"/>
    <w:rsid w:val="005F037D"/>
    <w:rsid w:val="005F2038"/>
    <w:rsid w:val="005F2D5C"/>
    <w:rsid w:val="0061686A"/>
    <w:rsid w:val="00627C6C"/>
    <w:rsid w:val="006367F3"/>
    <w:rsid w:val="00640A1D"/>
    <w:rsid w:val="0064400A"/>
    <w:rsid w:val="0068384D"/>
    <w:rsid w:val="006A60B0"/>
    <w:rsid w:val="006E174D"/>
    <w:rsid w:val="006F56DF"/>
    <w:rsid w:val="007012A8"/>
    <w:rsid w:val="00706445"/>
    <w:rsid w:val="00732630"/>
    <w:rsid w:val="007444ED"/>
    <w:rsid w:val="00755EEC"/>
    <w:rsid w:val="0075686E"/>
    <w:rsid w:val="00781105"/>
    <w:rsid w:val="007A6064"/>
    <w:rsid w:val="007B378D"/>
    <w:rsid w:val="007B3CD7"/>
    <w:rsid w:val="007B6025"/>
    <w:rsid w:val="007D14AA"/>
    <w:rsid w:val="007D2424"/>
    <w:rsid w:val="007D6F2A"/>
    <w:rsid w:val="007F00C3"/>
    <w:rsid w:val="008101FD"/>
    <w:rsid w:val="008149A3"/>
    <w:rsid w:val="008210F6"/>
    <w:rsid w:val="00823CFC"/>
    <w:rsid w:val="00826EA0"/>
    <w:rsid w:val="00835A1C"/>
    <w:rsid w:val="008A5280"/>
    <w:rsid w:val="008E56AA"/>
    <w:rsid w:val="00905BCF"/>
    <w:rsid w:val="00936C35"/>
    <w:rsid w:val="00946CFB"/>
    <w:rsid w:val="009553AA"/>
    <w:rsid w:val="00963B30"/>
    <w:rsid w:val="009A502F"/>
    <w:rsid w:val="009C0316"/>
    <w:rsid w:val="00A13A03"/>
    <w:rsid w:val="00A2502C"/>
    <w:rsid w:val="00A26BBE"/>
    <w:rsid w:val="00A62705"/>
    <w:rsid w:val="00A669B9"/>
    <w:rsid w:val="00A70B49"/>
    <w:rsid w:val="00AB28EA"/>
    <w:rsid w:val="00B6205F"/>
    <w:rsid w:val="00B7114D"/>
    <w:rsid w:val="00BC17DE"/>
    <w:rsid w:val="00BD4205"/>
    <w:rsid w:val="00BE6AB1"/>
    <w:rsid w:val="00BF5F93"/>
    <w:rsid w:val="00C04FB8"/>
    <w:rsid w:val="00C051A5"/>
    <w:rsid w:val="00C31DF7"/>
    <w:rsid w:val="00CD5287"/>
    <w:rsid w:val="00D421BF"/>
    <w:rsid w:val="00D533FE"/>
    <w:rsid w:val="00D610E2"/>
    <w:rsid w:val="00E609AF"/>
    <w:rsid w:val="00E7016D"/>
    <w:rsid w:val="00E759FA"/>
    <w:rsid w:val="00E81BCE"/>
    <w:rsid w:val="00E83DE1"/>
    <w:rsid w:val="00EA4D5B"/>
    <w:rsid w:val="00EC0CD7"/>
    <w:rsid w:val="00EC6648"/>
    <w:rsid w:val="00EE7686"/>
    <w:rsid w:val="00EF17DA"/>
    <w:rsid w:val="00F14EFD"/>
    <w:rsid w:val="00F1708B"/>
    <w:rsid w:val="00F204C5"/>
    <w:rsid w:val="00F65088"/>
    <w:rsid w:val="00F90B9B"/>
    <w:rsid w:val="00FA700C"/>
    <w:rsid w:val="00FD5414"/>
    <w:rsid w:val="00FE48CE"/>
    <w:rsid w:val="00FF0D99"/>
    <w:rsid w:val="00FF29D0"/>
    <w:rsid w:val="00FF4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0E2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610E2"/>
    <w:pPr>
      <w:keepNext/>
      <w:snapToGrid w:val="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610E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BodyTextIndent2">
    <w:name w:val="Body Text Indent 2"/>
    <w:basedOn w:val="Normal"/>
    <w:link w:val="BodyTextIndent2Char"/>
    <w:uiPriority w:val="99"/>
    <w:semiHidden/>
    <w:rsid w:val="00755EEC"/>
    <w:pPr>
      <w:ind w:left="600" w:hanging="240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55EEC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1279</Words>
  <Characters>7679</Characters>
  <Application>Microsoft Office Outlook</Application>
  <DocSecurity>0</DocSecurity>
  <Lines>0</Lines>
  <Paragraphs>0</Paragraphs>
  <ScaleCrop>false</ScaleCrop>
  <Company>pRIVATE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Sylwia</dc:creator>
  <cp:keywords/>
  <dc:description/>
  <cp:lastModifiedBy>leszczynska </cp:lastModifiedBy>
  <cp:revision>2</cp:revision>
  <cp:lastPrinted>2012-09-19T17:10:00Z</cp:lastPrinted>
  <dcterms:created xsi:type="dcterms:W3CDTF">2012-09-19T17:10:00Z</dcterms:created>
  <dcterms:modified xsi:type="dcterms:W3CDTF">2012-09-19T17:10:00Z</dcterms:modified>
</cp:coreProperties>
</file>